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B15" w:rsidRPr="000426C1" w:rsidRDefault="005C76F8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sz w:val="32"/>
          <w:szCs w:val="32"/>
        </w:rPr>
        <w:t>e</w:t>
      </w:r>
      <w:bookmarkStart w:id="0" w:name="_GoBack"/>
      <w:bookmarkEnd w:id="0"/>
      <w:r w:rsidRPr="000426C1">
        <w:rPr>
          <w:rFonts w:ascii="Microsoft Sans Serif" w:hAnsi="Microsoft Sans Serif" w:cs="Microsoft Sans Serif"/>
          <w:b/>
          <w:bCs/>
          <w:sz w:val="32"/>
          <w:szCs w:val="32"/>
        </w:rPr>
        <w:t>Bay</w:t>
      </w:r>
      <w:r w:rsidR="00020B15" w:rsidRPr="000426C1">
        <w:rPr>
          <w:rFonts w:ascii="Microsoft Sans Serif" w:hAnsi="Microsoft Sans Serif" w:cs="Microsoft Sans Serif"/>
          <w:b/>
          <w:bCs/>
          <w:sz w:val="32"/>
          <w:szCs w:val="32"/>
        </w:rPr>
        <w:t>: Fixing an Online</w:t>
      </w:r>
      <w:r w:rsidR="008E1D79" w:rsidRPr="000426C1">
        <w:rPr>
          <w:rFonts w:ascii="Microsoft Sans Serif" w:hAnsi="Microsoft Sans Serif" w:cs="Microsoft Sans Serif"/>
          <w:b/>
          <w:bCs/>
          <w:sz w:val="32"/>
          <w:szCs w:val="32"/>
        </w:rPr>
        <w:t xml:space="preserve"> </w:t>
      </w:r>
      <w:r w:rsidR="00020B15" w:rsidRPr="000426C1">
        <w:rPr>
          <w:rFonts w:ascii="Microsoft Sans Serif" w:hAnsi="Microsoft Sans Serif" w:cs="Microsoft Sans Serif"/>
          <w:b/>
          <w:bCs/>
          <w:sz w:val="32"/>
          <w:szCs w:val="32"/>
        </w:rPr>
        <w:t>Marketing Pioneer</w:t>
      </w:r>
    </w:p>
    <w:p w:rsidR="006566DE" w:rsidRPr="006566DE" w:rsidRDefault="006566DE" w:rsidP="00020B15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sz w:val="36"/>
          <w:szCs w:val="36"/>
        </w:rPr>
      </w:pP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Pop quiz: Name the high-tech company that got its start in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someone’s living room, grew from zero revenue to a multibillion-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dollar corporation in less than a decade, and pioneered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the model for an entire industry to follow. If you’re thinking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that the list of companies that fi t this description is a mile long,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you’re right. But in this case, we’re talking about eBay.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is one of the biggest Web success stories in the history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of, well, the World Wide Web. But sooner or later, every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high-growth company hits a speed bump and experiences growing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pains. After amazing growth for its first 15 years, eBay has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hit that speed bump. Current CEO John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Donahoe</w:t>
      </w:r>
      <w:proofErr w:type="spell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is faced with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="005C76F8">
        <w:rPr>
          <w:rFonts w:ascii="Microsoft Sans Serif" w:hAnsi="Microsoft Sans Serif" w:cs="Microsoft Sans Serif"/>
          <w:color w:val="000000"/>
          <w:sz w:val="20"/>
          <w:szCs w:val="20"/>
        </w:rPr>
        <w:t>the diffi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cult challenge of putting eBay back on the superhighway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to prosperity.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started in 1995 as an auction house. Unlike most dotcoms,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 was based on a model that produced profits, not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just revenue. Whenever a user posted an item for auction, eBay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collected a fee. The more products that went up for auction, the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more money eBay made. </w:t>
      </w:r>
      <w:r w:rsidR="005C76F8"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has tinkered with its fee structure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over the years, but the basic idea has remained the same.</w:t>
      </w: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The online auction formula took off like wildfire and eBay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dominated the industry. </w:t>
      </w: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eBay’s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revenue, stock price, 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profits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and number of employees soared. By the year 2000, eBay was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the number one e-commerce site in the world by sales revenue.</w:t>
      </w:r>
    </w:p>
    <w:p w:rsidR="00426A1B" w:rsidRPr="000426C1" w:rsidRDefault="00426A1B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sz w:val="20"/>
          <w:szCs w:val="20"/>
        </w:rPr>
      </w:pPr>
      <w:r w:rsidRPr="000426C1">
        <w:rPr>
          <w:rFonts w:ascii="Microsoft Sans Serif" w:hAnsi="Microsoft Sans Serif" w:cs="Microsoft Sans Serif"/>
          <w:b/>
          <w:bCs/>
          <w:sz w:val="20"/>
          <w:szCs w:val="20"/>
        </w:rPr>
        <w:t>The Changing Face of a Growing Company</w:t>
      </w: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With explosive growth, change is inevitable. According to many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industry observers, the face of eBay slowly began to change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b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>ased on two dynamics. The first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was expansion. </w:t>
      </w: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eBay’s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list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of categories and subcategories grew into the hundreds. The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e-commerce giant also added international sites for different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countries. And it began to launch sub-sites (such as eBay Motors)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and to acquire other dot-coms relevant to its business. Such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acquisitions ultimately included 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>Half.com,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PayPal, StubHub,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>Shopping.com,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and Skype.</w:t>
      </w:r>
    </w:p>
    <w:p w:rsidR="000426C1" w:rsidRPr="000426C1" w:rsidRDefault="000426C1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20"/>
          <w:szCs w:val="20"/>
        </w:rPr>
      </w:pP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The second dynamic driving change in eBay was the addition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of fixed-price selling options. During its early years, open auction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was the only option buyers and sellers had. Sellers put up an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item for sale with a designated starting price for a period of one to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ten days and sold to the highest bidder. In 1999, eBay augmented</w:t>
      </w:r>
      <w:r w:rsidR="008E1D79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that core method with a fixed-price, “Buy It Now” option. Two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years later, it took that concept much further with the introduction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of eBay stores. With eBay stores, a seller could create an online</w:t>
      </w:r>
      <w:r w:rsidR="000426C1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“storefront” within eBay. The feature allowed sellers to post items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more quickly, making it easier for high-volume sellers to do business.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It also gave fixed-price options with no bidding whatsoever</w:t>
      </w:r>
      <w:r w:rsidR="000426C1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and virtually eliminated the sales period for an item.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Both of these dynamics continued to fuel eBay’s steady,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strong growth for years. For 2006, $52.5 billion worth of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goods were sold on eBay. Those sales were generated by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 xml:space="preserve">222 million users posting 610 million new listings. </w:t>
      </w:r>
      <w:proofErr w:type="gramStart"/>
      <w:r w:rsidRPr="000426C1">
        <w:rPr>
          <w:rFonts w:ascii="Microsoft Sans Serif" w:hAnsi="Microsoft Sans Serif" w:cs="Microsoft Sans Serif"/>
          <w:sz w:val="20"/>
          <w:szCs w:val="20"/>
        </w:rPr>
        <w:t>eBay’s</w:t>
      </w:r>
      <w:proofErr w:type="gramEnd"/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take was $5.97 billion in revenue and $1.12 billion in net income.</w:t>
      </w:r>
    </w:p>
    <w:p w:rsidR="000426C1" w:rsidRPr="000426C1" w:rsidRDefault="000426C1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20"/>
          <w:szCs w:val="20"/>
        </w:rPr>
      </w:pP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20"/>
          <w:szCs w:val="20"/>
        </w:rPr>
      </w:pPr>
      <w:r w:rsidRPr="000426C1">
        <w:rPr>
          <w:rFonts w:ascii="Microsoft Sans Serif" w:hAnsi="Microsoft Sans Serif" w:cs="Microsoft Sans Serif"/>
          <w:sz w:val="20"/>
          <w:szCs w:val="20"/>
        </w:rPr>
        <w:t>These numbers were tremendous for a company that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had only been doing business for a single decade. They also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marked a zenith for the company.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In 2007, however, eBay began to show signs of slowing</w:t>
      </w:r>
      <w:r w:rsidR="000426C1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 xml:space="preserve">down. In early 2008, John </w:t>
      </w:r>
      <w:proofErr w:type="spellStart"/>
      <w:r w:rsidRPr="000426C1">
        <w:rPr>
          <w:rFonts w:ascii="Microsoft Sans Serif" w:hAnsi="Microsoft Sans Serif" w:cs="Microsoft Sans Serif"/>
          <w:sz w:val="20"/>
          <w:szCs w:val="20"/>
        </w:rPr>
        <w:t>Donahoe</w:t>
      </w:r>
      <w:proofErr w:type="spellEnd"/>
      <w:r w:rsidRPr="000426C1">
        <w:rPr>
          <w:rFonts w:ascii="Microsoft Sans Serif" w:hAnsi="Microsoft Sans Serif" w:cs="Microsoft Sans Serif"/>
          <w:sz w:val="20"/>
          <w:szCs w:val="20"/>
        </w:rPr>
        <w:t xml:space="preserve"> took over as CEO, replacing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Meg Whitman, the mastermind behind the company’s success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 xml:space="preserve">for 10 of its 12 years. </w:t>
      </w:r>
      <w:proofErr w:type="spellStart"/>
      <w:r w:rsidRPr="000426C1">
        <w:rPr>
          <w:rFonts w:ascii="Microsoft Sans Serif" w:hAnsi="Microsoft Sans Serif" w:cs="Microsoft Sans Serif"/>
          <w:sz w:val="20"/>
          <w:szCs w:val="20"/>
        </w:rPr>
        <w:t>Donahoe</w:t>
      </w:r>
      <w:proofErr w:type="spellEnd"/>
      <w:r w:rsidRPr="000426C1">
        <w:rPr>
          <w:rFonts w:ascii="Microsoft Sans Serif" w:hAnsi="Microsoft Sans Serif" w:cs="Microsoft Sans Serif"/>
          <w:sz w:val="20"/>
          <w:szCs w:val="20"/>
        </w:rPr>
        <w:t xml:space="preserve"> acknowledged that eBay faced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issues, including the fact that it had been resting on its laurels.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 xml:space="preserve">“We were the biggest and the best. </w:t>
      </w:r>
      <w:proofErr w:type="gramStart"/>
      <w:r w:rsidRPr="000426C1">
        <w:rPr>
          <w:rFonts w:ascii="Microsoft Sans Serif" w:hAnsi="Microsoft Sans Serif" w:cs="Microsoft Sans Serif"/>
          <w:sz w:val="20"/>
          <w:szCs w:val="20"/>
        </w:rPr>
        <w:t>eBay</w:t>
      </w:r>
      <w:proofErr w:type="gramEnd"/>
      <w:r w:rsidRPr="000426C1">
        <w:rPr>
          <w:rFonts w:ascii="Microsoft Sans Serif" w:hAnsi="Microsoft Sans Serif" w:cs="Microsoft Sans Serif"/>
          <w:sz w:val="20"/>
          <w:szCs w:val="20"/>
        </w:rPr>
        <w:t xml:space="preserve"> has a storied past. But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frankly, it’s a past we’ve held onto too much.” Consumer behavior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was shifting. When eBay was new, many users were thrilled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by the uncertainty of bidding against other buyers for a bargain.</w:t>
      </w:r>
    </w:p>
    <w:p w:rsidR="000426C1" w:rsidRPr="000426C1" w:rsidRDefault="000426C1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20"/>
          <w:szCs w:val="20"/>
        </w:rPr>
      </w:pP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20"/>
          <w:szCs w:val="20"/>
        </w:rPr>
      </w:pPr>
      <w:r w:rsidRPr="000426C1">
        <w:rPr>
          <w:rFonts w:ascii="Microsoft Sans Serif" w:hAnsi="Microsoft Sans Serif" w:cs="Microsoft Sans Serif"/>
          <w:sz w:val="20"/>
          <w:szCs w:val="20"/>
        </w:rPr>
        <w:t>But as online shopping went mainstream, more people opted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for the tried-and-true method of finding the best price on a new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piece of merchandise and buying it from a reputable retailer.</w:t>
      </w: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20"/>
          <w:szCs w:val="20"/>
        </w:rPr>
      </w:pPr>
      <w:r w:rsidRPr="000426C1">
        <w:rPr>
          <w:rFonts w:ascii="Microsoft Sans Serif" w:hAnsi="Microsoft Sans Serif" w:cs="Microsoft Sans Serif"/>
          <w:sz w:val="20"/>
          <w:szCs w:val="20"/>
        </w:rPr>
        <w:t>The consumer shift to buying new products at fixed prices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was evident in the growth experienced by online retailers such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as Amazon.com , Buy.com , and Walmart.com , companies that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eBay had previously refused to recognize as competitors. Amazon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had passed eBay as the largest online retailer a number of</w:t>
      </w:r>
      <w:r w:rsidR="000426C1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years earlier by continuing to expand its selection of fixed-price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items, often with free shipping.</w:t>
      </w: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20"/>
          <w:szCs w:val="20"/>
        </w:rPr>
      </w:pPr>
      <w:r w:rsidRPr="000426C1">
        <w:rPr>
          <w:rFonts w:ascii="Microsoft Sans Serif" w:hAnsi="Microsoft Sans Serif" w:cs="Microsoft Sans Serif"/>
          <w:sz w:val="20"/>
          <w:szCs w:val="20"/>
        </w:rPr>
        <w:t xml:space="preserve">Shortly after taking over from Whitman, </w:t>
      </w:r>
      <w:proofErr w:type="spellStart"/>
      <w:r w:rsidRPr="000426C1">
        <w:rPr>
          <w:rFonts w:ascii="Microsoft Sans Serif" w:hAnsi="Microsoft Sans Serif" w:cs="Microsoft Sans Serif"/>
          <w:sz w:val="20"/>
          <w:szCs w:val="20"/>
        </w:rPr>
        <w:t>Donahoe</w:t>
      </w:r>
      <w:proofErr w:type="spellEnd"/>
      <w:r w:rsidRPr="000426C1">
        <w:rPr>
          <w:rFonts w:ascii="Microsoft Sans Serif" w:hAnsi="Microsoft Sans Serif" w:cs="Microsoft Sans Serif"/>
          <w:sz w:val="20"/>
          <w:szCs w:val="20"/>
        </w:rPr>
        <w:t xml:space="preserve"> said at a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public event, “We need to redo our playbook, we need to redo it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fast, and we need to take bold actions.” He unveiled the details of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a new strategy for eBay’s turnaround, one that focused on changing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 xml:space="preserve">the identity of the eBay marketplace. </w:t>
      </w:r>
      <w:proofErr w:type="spellStart"/>
      <w:r w:rsidRPr="000426C1">
        <w:rPr>
          <w:rFonts w:ascii="Microsoft Sans Serif" w:hAnsi="Microsoft Sans Serif" w:cs="Microsoft Sans Serif"/>
          <w:sz w:val="20"/>
          <w:szCs w:val="20"/>
        </w:rPr>
        <w:t>Donahoe</w:t>
      </w:r>
      <w:proofErr w:type="spellEnd"/>
      <w:r w:rsidRPr="000426C1">
        <w:rPr>
          <w:rFonts w:ascii="Microsoft Sans Serif" w:hAnsi="Microsoft Sans Serif" w:cs="Microsoft Sans Serif"/>
          <w:sz w:val="20"/>
          <w:szCs w:val="20"/>
        </w:rPr>
        <w:t xml:space="preserve"> specified that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the new strategy would focus on building the site’s business in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the secondary market, the $500-</w:t>
      </w:r>
      <w:r w:rsidRPr="000426C1">
        <w:rPr>
          <w:rFonts w:ascii="Microsoft Sans Serif" w:hAnsi="Microsoft Sans Serif" w:cs="Microsoft Sans Serif"/>
          <w:sz w:val="20"/>
          <w:szCs w:val="20"/>
        </w:rPr>
        <w:lastRenderedPageBreak/>
        <w:t>billion-a-year slice of retail that</w:t>
      </w:r>
      <w:r w:rsidR="008E1D79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included out-of-season and overstock items as well as the used</w:t>
      </w:r>
      <w:r w:rsidR="000426C1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and antique items for which eBay had always been known.</w:t>
      </w:r>
    </w:p>
    <w:p w:rsidR="000426C1" w:rsidRPr="000426C1" w:rsidRDefault="000426C1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20"/>
          <w:szCs w:val="20"/>
        </w:rPr>
      </w:pP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0426C1">
        <w:rPr>
          <w:rFonts w:ascii="Microsoft Sans Serif" w:hAnsi="Microsoft Sans Serif" w:cs="Microsoft Sans Serif"/>
          <w:sz w:val="20"/>
          <w:szCs w:val="20"/>
        </w:rPr>
        <w:t xml:space="preserve">Core to </w:t>
      </w:r>
      <w:proofErr w:type="spellStart"/>
      <w:r w:rsidRPr="000426C1">
        <w:rPr>
          <w:rFonts w:ascii="Microsoft Sans Serif" w:hAnsi="Microsoft Sans Serif" w:cs="Microsoft Sans Serif"/>
          <w:sz w:val="20"/>
          <w:szCs w:val="20"/>
        </w:rPr>
        <w:t>Donahoe’s</w:t>
      </w:r>
      <w:proofErr w:type="spellEnd"/>
      <w:r w:rsidRPr="000426C1">
        <w:rPr>
          <w:rFonts w:ascii="Microsoft Sans Serif" w:hAnsi="Microsoft Sans Serif" w:cs="Microsoft Sans Serif"/>
          <w:sz w:val="20"/>
          <w:szCs w:val="20"/>
        </w:rPr>
        <w:t xml:space="preserve"> strategy, eBay changed its fee </w:t>
      </w:r>
      <w:r w:rsidR="000426C1" w:rsidRPr="000426C1">
        <w:rPr>
          <w:rFonts w:ascii="Microsoft Sans Serif" w:hAnsi="Microsoft Sans Serif" w:cs="Microsoft Sans Serif"/>
          <w:sz w:val="20"/>
          <w:szCs w:val="20"/>
        </w:rPr>
        <w:t>structure, search</w:t>
      </w:r>
      <w:r w:rsidRPr="000426C1">
        <w:rPr>
          <w:rFonts w:ascii="Microsoft Sans Serif" w:hAnsi="Microsoft Sans Serif" w:cs="Microsoft Sans Serif"/>
          <w:sz w:val="20"/>
          <w:szCs w:val="20"/>
        </w:rPr>
        <w:t>-engine algorithm, and feedback rating system in ways</w:t>
      </w:r>
      <w:r w:rsidR="006566DE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that favored highly rated sellers, f</w:t>
      </w:r>
      <w:r w:rsidR="000426C1" w:rsidRPr="000426C1">
        <w:rPr>
          <w:rFonts w:ascii="Microsoft Sans Serif" w:hAnsi="Microsoft Sans Serif" w:cs="Microsoft Sans Serif"/>
          <w:sz w:val="20"/>
          <w:szCs w:val="20"/>
        </w:rPr>
        <w:t>i</w:t>
      </w:r>
      <w:r w:rsidRPr="000426C1">
        <w:rPr>
          <w:rFonts w:ascii="Microsoft Sans Serif" w:hAnsi="Microsoft Sans Serif" w:cs="Microsoft Sans Serif"/>
          <w:sz w:val="20"/>
          <w:szCs w:val="20"/>
        </w:rPr>
        <w:t>xed-price listings, and sellers</w:t>
      </w:r>
      <w:r w:rsidR="006566DE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 xml:space="preserve">offering free shipping. </w:t>
      </w:r>
      <w:proofErr w:type="spellStart"/>
      <w:r w:rsidRPr="000426C1">
        <w:rPr>
          <w:rFonts w:ascii="Microsoft Sans Serif" w:hAnsi="Microsoft Sans Serif" w:cs="Microsoft Sans Serif"/>
          <w:sz w:val="20"/>
          <w:szCs w:val="20"/>
        </w:rPr>
        <w:t>Donahoe</w:t>
      </w:r>
      <w:proofErr w:type="spellEnd"/>
      <w:r w:rsidRPr="000426C1">
        <w:rPr>
          <w:rFonts w:ascii="Microsoft Sans Serif" w:hAnsi="Microsoft Sans Serif" w:cs="Microsoft Sans Serif"/>
          <w:sz w:val="20"/>
          <w:szCs w:val="20"/>
        </w:rPr>
        <w:t xml:space="preserve"> claimed that all these tactics</w:t>
      </w:r>
      <w:r w:rsidR="006566DE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helped align eBay’s interests with those of its best sellers. But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the moves also created tension among two groups of sellers that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had been growing apart for years. The traditional eBay seller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sold typical flea market wares including used, vintage, antique,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and homemade items. These sellers typically included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momand</w:t>
      </w:r>
      <w:proofErr w:type="spell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-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pop operations that dealt in low to moderate volumes. These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merchants gave eBay its start and continued to be a sizable portion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of eBay’s business. Such sellers were a sharp contrast to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eBay’s high-volume 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>Power Sellers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. These sellers were often major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operations employing dozens if not hundreds of people. They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most often sold new, refurbished, or overstock items in bulk.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High-volume sellers sold tens of thousands, hundreds of thousands,</w:t>
      </w: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and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even millions of items on eBay every year.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In light of the site’s changes, the traditional eBay sellers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cried foul, asserting that the company’s new strategy made it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harder for them to do business profitably while favoring the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high-volume sellers.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Donahoe</w:t>
      </w:r>
      <w:proofErr w:type="spell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responded that the managers at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 knew there would be growing pains, but that the transformation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was essential. “We have to create a marketplace where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we’re helping our sellers give our buyers what they want,” he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said. He added that he strongly believed that buyers wanted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 f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>i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xed price, quick service, and free shipping. For eBay to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not focus on market demands would ultimately be bad for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everyone.</w:t>
      </w:r>
    </w:p>
    <w:p w:rsidR="006566DE" w:rsidRPr="000426C1" w:rsidRDefault="006566DE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sz w:val="20"/>
          <w:szCs w:val="20"/>
        </w:rPr>
      </w:pPr>
      <w:r w:rsidRPr="000426C1">
        <w:rPr>
          <w:rFonts w:ascii="Microsoft Sans Serif" w:hAnsi="Microsoft Sans Serif" w:cs="Microsoft Sans Serif"/>
          <w:b/>
          <w:bCs/>
          <w:sz w:val="20"/>
          <w:szCs w:val="20"/>
        </w:rPr>
        <w:t>From Bad to Worse</w:t>
      </w: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All that may have ended well had eBay’s numbers turned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around. Instead, eBay’s financials slid badly. In the last quarter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of 2008, typically eBay’s strongest period with holiday shopping,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 experienced its f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>i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rst ever quarterly decline. For its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core marketplace, revenue was down 16 percent from the previous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year, while net income dropped a whopping 31 percent. It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would have been very easy for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Donahoe</w:t>
      </w:r>
      <w:proofErr w:type="spell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and his team to blame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the company’s woes on the economic downturn. But as eBay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experienced a drop in traffic, competitors Amazon.com and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Walmart.com enjoyed increases.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Still,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Donahoe</w:t>
      </w:r>
      <w:proofErr w:type="spell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moved forward with even greater resolve.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“The ‘buyer beware’ experience has run its course,” he said.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He reiterated eBay’s plans to focus on the secondary market.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“We’re going to focus where we can win,”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Donahoe</w:t>
      </w:r>
      <w:proofErr w:type="spell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said, indicating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that the shift away from new merchandise where its biggest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competitors dominated would give eBay a strong point of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differentiation. “We have begun significant change. The eBay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you knew is not the eBay we are, or the eBay we will become.”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As these changes began to take root, eBay’s financials began</w:t>
      </w: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to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stabilize. But with total e-commerce growth in the low double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digits and the likes of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Amazon.com growing considerably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faster, it was clear that eBay would continue to lag behind for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the foreseeable future.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could take some solace in the strength of its 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nonmarket place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division, PayPal. PayPal had been growing at a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considerably faster rate than the core eBay site for a number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of years. As the demand for secure online payment services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exploded, PayPal was optimally poised as the market leader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to take advantage. In fact, as eBay executives forecasted 5 to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7 percent growth for its core marketplace through 2013, it was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estimated that PayPal’s revenue would double to a whopping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$7 billion. Based on those growth dynamics, PayPal would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shortly account for more than half of eBay’s corporate revenues.</w:t>
      </w:r>
    </w:p>
    <w:p w:rsidR="00426A1B" w:rsidRPr="000426C1" w:rsidRDefault="00426A1B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sz w:val="20"/>
          <w:szCs w:val="20"/>
        </w:rPr>
      </w:pP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sz w:val="20"/>
          <w:szCs w:val="20"/>
        </w:rPr>
      </w:pPr>
      <w:r w:rsidRPr="000426C1">
        <w:rPr>
          <w:rFonts w:ascii="Microsoft Sans Serif" w:hAnsi="Microsoft Sans Serif" w:cs="Microsoft Sans Serif"/>
          <w:b/>
          <w:bCs/>
          <w:sz w:val="20"/>
          <w:szCs w:val="20"/>
        </w:rPr>
        <w:t>A New Point of Differentiation</w:t>
      </w:r>
    </w:p>
    <w:p w:rsidR="000426C1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Even with the strength of PayPal, eBay is not turning its back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on the eBay brand. As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Donahoe’s</w:t>
      </w:r>
      <w:proofErr w:type="spell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initial turnaround strategy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plays out, eBay is working to stimulate stronger marketplace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growth. Under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Donahoe’s</w:t>
      </w:r>
      <w:proofErr w:type="spell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direction, eBay’s focus is, and will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continue to be, on enhancing the shopping experience. To 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>this end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, the e-commerce pioneer is once again braving new frontiers,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only this time it is capitalizing on the explosive growth of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mobile communications.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is exploring several initiatives for making shopping</w:t>
      </w:r>
      <w:r w:rsidR="000426C1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on mobile devices easier and more fulfilling. </w:t>
      </w: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eBay’s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RedLaser</w:t>
      </w:r>
      <w:proofErr w:type="spellEnd"/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bar-code scanning tool lets users scan just about any product on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 shelf for immediate comparison with online sources. It even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suggests nearby stores that have the product in stock. Soon,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 will enable shoppers to tap into the same shopping tools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by merely taking a photo of a product, on or off the shelf. If you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like the shoes your friend is wearing, you can buy them and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have them on the way to you within seconds.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The idea is to engage consumers even when they aren’t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thinking about buying something. To this end, eBay is also creating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some big app innovations. To make its array of product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categories less daunting, eBay has launched specialty apps such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as eBay Fashion. This app emphasizes browsing over buying,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featuring a style guide and a shared virtual closet where users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can mix, match, and model different outfits with friends. But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even though the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lastRenderedPageBreak/>
        <w:t>focus is on browsing, eBay knows that browsers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will buy. Users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spend an average of 10 minutes browsing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on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the eBay Fashion app—40 percent longer than they spend on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the main eBay app. </w:t>
      </w:r>
    </w:p>
    <w:p w:rsidR="000426C1" w:rsidRPr="000426C1" w:rsidRDefault="000426C1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In the Fashion app’s first year, eBay mobile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fashion sales tripled.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eBay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hopes to carry the niche app success into other areas,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including automotive, electronics, and home-and-garden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sales. And although Amazon is still way ahead in terms of total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sales and sales growth, eBay now has the jump in mobile commerce.</w:t>
      </w: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Last year, eBay sold almost $2 billion worth of goods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via smartphones and tablets, more than double its total from the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year before. Amazon claims just over $1 billion in mobile sales,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including Kindle e-books. Given that expert projections suggest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that mobile commerce will top $119 billion by 2015, being on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top of this trend is a great place to be.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With the developments in eBay’s marketplace, mobile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commerce, and online payments,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Donahoe’s</w:t>
      </w:r>
      <w:proofErr w:type="spell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confidence is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becoming more credible. “We have gone from turnaround to</w:t>
      </w:r>
    </w:p>
    <w:p w:rsidR="00020B15" w:rsidRPr="000426C1" w:rsidRDefault="00020B15" w:rsidP="006566DE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color w:val="000000"/>
          <w:sz w:val="20"/>
          <w:szCs w:val="20"/>
        </w:rPr>
      </w:pPr>
      <w:proofErr w:type="gram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offensive</w:t>
      </w:r>
      <w:proofErr w:type="gram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,” the CEO states. “Our purpose is to bring consumers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the best experience to find what they want, how they want,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and when they want it, whether it’s on eBay or otherwise.” As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e-commerce continues to evolve at a blistering pace, only time</w:t>
      </w:r>
      <w:r w:rsidR="006566DE"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will tell if </w:t>
      </w:r>
      <w:proofErr w:type="spellStart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>Donahoe’s</w:t>
      </w:r>
      <w:proofErr w:type="spellEnd"/>
      <w:r w:rsidRPr="000426C1">
        <w:rPr>
          <w:rFonts w:ascii="Microsoft Sans Serif" w:hAnsi="Microsoft Sans Serif" w:cs="Microsoft Sans Serif"/>
          <w:color w:val="000000"/>
          <w:sz w:val="20"/>
          <w:szCs w:val="20"/>
        </w:rPr>
        <w:t xml:space="preserve"> strategy will pay off.</w:t>
      </w:r>
    </w:p>
    <w:p w:rsidR="006566DE" w:rsidRPr="000426C1" w:rsidRDefault="006566DE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i/>
          <w:iCs/>
          <w:sz w:val="20"/>
          <w:szCs w:val="20"/>
        </w:rPr>
      </w:pPr>
    </w:p>
    <w:p w:rsidR="006566DE" w:rsidRPr="000426C1" w:rsidRDefault="006566DE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i/>
          <w:iCs/>
          <w:sz w:val="20"/>
          <w:szCs w:val="20"/>
        </w:rPr>
      </w:pPr>
    </w:p>
    <w:p w:rsidR="00020B15" w:rsidRPr="000426C1" w:rsidRDefault="00020B15" w:rsidP="00020B15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i/>
          <w:iCs/>
          <w:sz w:val="20"/>
          <w:szCs w:val="20"/>
        </w:rPr>
      </w:pPr>
      <w:r w:rsidRPr="000426C1">
        <w:rPr>
          <w:rFonts w:ascii="Microsoft Sans Serif" w:hAnsi="Microsoft Sans Serif" w:cs="Microsoft Sans Serif"/>
          <w:i/>
          <w:iCs/>
          <w:sz w:val="20"/>
          <w:szCs w:val="20"/>
        </w:rPr>
        <w:t xml:space="preserve">Sources: </w:t>
      </w:r>
      <w:r w:rsidRPr="000426C1">
        <w:rPr>
          <w:rFonts w:ascii="Microsoft Sans Serif" w:hAnsi="Microsoft Sans Serif" w:cs="Microsoft Sans Serif"/>
          <w:sz w:val="20"/>
          <w:szCs w:val="20"/>
        </w:rPr>
        <w:t xml:space="preserve">Dan </w:t>
      </w:r>
      <w:proofErr w:type="spellStart"/>
      <w:r w:rsidRPr="000426C1">
        <w:rPr>
          <w:rFonts w:ascii="Microsoft Sans Serif" w:hAnsi="Microsoft Sans Serif" w:cs="Microsoft Sans Serif"/>
          <w:sz w:val="20"/>
          <w:szCs w:val="20"/>
        </w:rPr>
        <w:t>Macsai</w:t>
      </w:r>
      <w:proofErr w:type="spellEnd"/>
      <w:r w:rsidRPr="000426C1">
        <w:rPr>
          <w:rFonts w:ascii="Microsoft Sans Serif" w:hAnsi="Microsoft Sans Serif" w:cs="Microsoft Sans Serif"/>
          <w:sz w:val="20"/>
          <w:szCs w:val="20"/>
        </w:rPr>
        <w:t xml:space="preserve">, “eBay Dials M for Makeover,” </w:t>
      </w:r>
      <w:r w:rsidRPr="000426C1">
        <w:rPr>
          <w:rFonts w:ascii="Microsoft Sans Serif" w:hAnsi="Microsoft Sans Serif" w:cs="Microsoft Sans Serif"/>
          <w:i/>
          <w:iCs/>
          <w:sz w:val="20"/>
          <w:szCs w:val="20"/>
        </w:rPr>
        <w:t xml:space="preserve">Fast </w:t>
      </w:r>
      <w:proofErr w:type="gramStart"/>
      <w:r w:rsidRPr="000426C1">
        <w:rPr>
          <w:rFonts w:ascii="Microsoft Sans Serif" w:hAnsi="Microsoft Sans Serif" w:cs="Microsoft Sans Serif"/>
          <w:i/>
          <w:iCs/>
          <w:sz w:val="20"/>
          <w:szCs w:val="20"/>
        </w:rPr>
        <w:t xml:space="preserve">Company </w:t>
      </w:r>
      <w:r w:rsidRPr="000426C1">
        <w:rPr>
          <w:rFonts w:ascii="Microsoft Sans Serif" w:hAnsi="Microsoft Sans Serif" w:cs="Microsoft Sans Serif"/>
          <w:sz w:val="20"/>
          <w:szCs w:val="20"/>
        </w:rPr>
        <w:t>,</w:t>
      </w:r>
      <w:proofErr w:type="gramEnd"/>
      <w:r w:rsidR="006566DE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November 16, 2010, accessed at www.fastcompany.com ; Geoffrey</w:t>
      </w:r>
      <w:r w:rsidR="006566DE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 xml:space="preserve">Fowler, “Auctions Fade in eBay’s Bid for Growth,” </w:t>
      </w:r>
      <w:r w:rsidRPr="000426C1">
        <w:rPr>
          <w:rFonts w:ascii="Microsoft Sans Serif" w:hAnsi="Microsoft Sans Serif" w:cs="Microsoft Sans Serif"/>
          <w:i/>
          <w:iCs/>
          <w:sz w:val="20"/>
          <w:szCs w:val="20"/>
        </w:rPr>
        <w:t>Wall Street Journal</w:t>
      </w:r>
    </w:p>
    <w:p w:rsidR="00020B15" w:rsidRPr="000426C1" w:rsidRDefault="00020B15" w:rsidP="006566DE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20"/>
          <w:szCs w:val="20"/>
        </w:rPr>
      </w:pPr>
      <w:r w:rsidRPr="000426C1">
        <w:rPr>
          <w:rFonts w:ascii="Microsoft Sans Serif" w:hAnsi="Microsoft Sans Serif" w:cs="Microsoft Sans Serif"/>
          <w:sz w:val="20"/>
          <w:szCs w:val="20"/>
        </w:rPr>
        <w:t>, May 26, 2009, p. A1; Peter Burrows, “eBay Outlines Three-Year</w:t>
      </w:r>
      <w:r w:rsidR="006566DE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 xml:space="preserve">Revival Plan,” </w:t>
      </w:r>
      <w:r w:rsidRPr="000426C1">
        <w:rPr>
          <w:rFonts w:ascii="Microsoft Sans Serif" w:hAnsi="Microsoft Sans Serif" w:cs="Microsoft Sans Serif"/>
          <w:i/>
          <w:iCs/>
          <w:sz w:val="20"/>
          <w:szCs w:val="20"/>
        </w:rPr>
        <w:t xml:space="preserve">BusinessWeek </w:t>
      </w:r>
      <w:r w:rsidRPr="000426C1">
        <w:rPr>
          <w:rFonts w:ascii="Microsoft Sans Serif" w:hAnsi="Microsoft Sans Serif" w:cs="Microsoft Sans Serif"/>
          <w:sz w:val="20"/>
          <w:szCs w:val="20"/>
        </w:rPr>
        <w:t>, March 12, 2009, accessed at www</w:t>
      </w:r>
      <w:r w:rsidR="006566DE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.businessweek.com ; Max Colchester and Ruth Bender, “eBay CEO</w:t>
      </w:r>
      <w:r w:rsidR="006566DE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 xml:space="preserve">Continues to Seek Acquisitions,” </w:t>
      </w:r>
      <w:r w:rsidRPr="000426C1">
        <w:rPr>
          <w:rFonts w:ascii="Microsoft Sans Serif" w:hAnsi="Microsoft Sans Serif" w:cs="Microsoft Sans Serif"/>
          <w:i/>
          <w:iCs/>
          <w:sz w:val="20"/>
          <w:szCs w:val="20"/>
        </w:rPr>
        <w:t xml:space="preserve">Wall Street Journal </w:t>
      </w:r>
      <w:r w:rsidRPr="000426C1">
        <w:rPr>
          <w:rFonts w:ascii="Microsoft Sans Serif" w:hAnsi="Microsoft Sans Serif" w:cs="Microsoft Sans Serif"/>
          <w:sz w:val="20"/>
          <w:szCs w:val="20"/>
        </w:rPr>
        <w:t>, May 23, 2011,</w:t>
      </w:r>
      <w:r w:rsidR="006566DE" w:rsidRPr="000426C1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0426C1">
        <w:rPr>
          <w:rFonts w:ascii="Microsoft Sans Serif" w:hAnsi="Microsoft Sans Serif" w:cs="Microsoft Sans Serif"/>
          <w:sz w:val="20"/>
          <w:szCs w:val="20"/>
        </w:rPr>
        <w:t>accessed at www.wsj.com .</w:t>
      </w:r>
    </w:p>
    <w:p w:rsidR="006566DE" w:rsidRPr="000426C1" w:rsidRDefault="006566DE" w:rsidP="003A6373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color w:val="000000"/>
          <w:sz w:val="20"/>
          <w:szCs w:val="20"/>
        </w:rPr>
      </w:pPr>
    </w:p>
    <w:p w:rsidR="006566DE" w:rsidRPr="000426C1" w:rsidRDefault="006566DE" w:rsidP="003A6373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b/>
          <w:bCs/>
          <w:color w:val="000000"/>
          <w:sz w:val="20"/>
          <w:szCs w:val="20"/>
        </w:rPr>
      </w:pPr>
    </w:p>
    <w:sectPr w:rsidR="006566DE" w:rsidRPr="00042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UniversLTStd-BoldC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B15"/>
    <w:rsid w:val="00020B15"/>
    <w:rsid w:val="000426C1"/>
    <w:rsid w:val="00285D17"/>
    <w:rsid w:val="003A6373"/>
    <w:rsid w:val="00426A1B"/>
    <w:rsid w:val="005C76F8"/>
    <w:rsid w:val="00645B1E"/>
    <w:rsid w:val="006566DE"/>
    <w:rsid w:val="008E1D79"/>
    <w:rsid w:val="0097056F"/>
    <w:rsid w:val="009769DE"/>
    <w:rsid w:val="00F4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10137-4A94-4C10-BB4F-3EDFBC76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Seneca College</Company>
  <LinksUpToDate>false</LinksUpToDate>
  <CharactersWithSpaces>11743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Obaji</dc:creator>
  <cp:keywords/>
  <dc:description/>
  <cp:lastModifiedBy>Rita Obaji</cp:lastModifiedBy>
  <cp:revision>2</cp:revision>
  <cp:lastPrinted>2017-09-20T16:25:00Z</cp:lastPrinted>
  <dcterms:created xsi:type="dcterms:W3CDTF">2018-06-21T00:31:00Z</dcterms:created>
  <dcterms:modified xsi:type="dcterms:W3CDTF">2018-06-21T00:31:00Z</dcterms:modified>
</cp:coreProperties>
</file>